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2D" w:rsidRPr="00861318" w:rsidRDefault="00A1512D" w:rsidP="00A1512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6131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итогового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экзамена  </w:t>
      </w:r>
      <w:r w:rsidRPr="00861318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861318">
        <w:rPr>
          <w:rFonts w:ascii="Times New Roman" w:hAnsi="Times New Roman" w:cs="Times New Roman"/>
          <w:b/>
          <w:sz w:val="24"/>
          <w:szCs w:val="24"/>
        </w:rPr>
        <w:t>Микробиология</w:t>
      </w:r>
      <w:r w:rsidRPr="0086131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86131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1512D" w:rsidRPr="00861318" w:rsidRDefault="00A1512D" w:rsidP="00A15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861318">
        <w:rPr>
          <w:rFonts w:ascii="Times New Roman" w:eastAsia="Times-Roman" w:hAnsi="Times New Roman" w:cs="Times New Roman"/>
          <w:sz w:val="24"/>
          <w:szCs w:val="24"/>
        </w:rPr>
        <w:t>Вопросы, рассматриваемые в процессе изучения дисциплины, позволяют студентам овладеть основами фундаментальных и практических знаний в области микробиологии.</w:t>
      </w:r>
    </w:p>
    <w:p w:rsidR="00A1512D" w:rsidRPr="00861318" w:rsidRDefault="00A1512D" w:rsidP="00A15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861318">
        <w:rPr>
          <w:rFonts w:ascii="Times New Roman" w:eastAsia="Times-Roman" w:hAnsi="Times New Roman" w:cs="Times New Roman"/>
          <w:sz w:val="24"/>
          <w:szCs w:val="24"/>
        </w:rPr>
        <w:t xml:space="preserve">Целью изучения дисциплины является создание у студентов четкой системы знаний о целостном организме </w:t>
      </w:r>
      <w:r>
        <w:rPr>
          <w:rFonts w:ascii="Times New Roman" w:eastAsia="Times-Roman" w:hAnsi="Times New Roman" w:cs="Times New Roman"/>
          <w:sz w:val="24"/>
          <w:szCs w:val="24"/>
          <w:lang w:val="ru-KZ"/>
        </w:rPr>
        <w:t>микроорганизмов</w:t>
      </w:r>
      <w:r>
        <w:rPr>
          <w:rFonts w:ascii="Times New Roman" w:eastAsia="Times-Roman" w:hAnsi="Times New Roman" w:cs="Times New Roman"/>
          <w:sz w:val="24"/>
          <w:szCs w:val="24"/>
          <w:lang w:val="ru-KZ"/>
        </w:rPr>
        <w:t xml:space="preserve"> как объектов биотехнологии</w:t>
      </w:r>
      <w:r w:rsidRPr="00861318">
        <w:rPr>
          <w:rFonts w:ascii="Times New Roman" w:eastAsia="Times-Roman" w:hAnsi="Times New Roman" w:cs="Times New Roman"/>
          <w:sz w:val="24"/>
          <w:szCs w:val="24"/>
        </w:rPr>
        <w:t xml:space="preserve">, их макро- и микроструктуре, физиологии и генетике, изменениях в ходе </w:t>
      </w:r>
      <w:bookmarkStart w:id="0" w:name="_GoBack"/>
      <w:r w:rsidRPr="00861318">
        <w:rPr>
          <w:rFonts w:ascii="Times New Roman" w:eastAsia="Times-Roman" w:hAnsi="Times New Roman" w:cs="Times New Roman"/>
          <w:sz w:val="24"/>
          <w:szCs w:val="24"/>
        </w:rPr>
        <w:t xml:space="preserve">индивидуального </w:t>
      </w:r>
      <w:bookmarkEnd w:id="0"/>
      <w:r w:rsidRPr="00861318">
        <w:rPr>
          <w:rFonts w:ascii="Times New Roman" w:eastAsia="Times-Roman" w:hAnsi="Times New Roman" w:cs="Times New Roman"/>
          <w:sz w:val="24"/>
          <w:szCs w:val="24"/>
        </w:rPr>
        <w:t>развития и классификации.</w:t>
      </w:r>
    </w:p>
    <w:p w:rsidR="00A1512D" w:rsidRPr="00861318" w:rsidRDefault="00A1512D" w:rsidP="00A15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861318">
        <w:rPr>
          <w:rFonts w:ascii="Times New Roman" w:eastAsia="Times-Roman" w:hAnsi="Times New Roman" w:cs="Times New Roman"/>
          <w:sz w:val="24"/>
          <w:szCs w:val="24"/>
        </w:rPr>
        <w:t xml:space="preserve">К задачам дисциплины относится изучение: </w:t>
      </w:r>
      <w:r>
        <w:rPr>
          <w:rFonts w:ascii="Times New Roman" w:eastAsia="Times-Roman" w:hAnsi="Times New Roman" w:cs="Times New Roman"/>
          <w:sz w:val="24"/>
          <w:szCs w:val="24"/>
          <w:lang w:val="ru-KZ"/>
        </w:rPr>
        <w:t xml:space="preserve">особенности </w:t>
      </w:r>
      <w:r>
        <w:rPr>
          <w:rFonts w:ascii="Times New Roman" w:eastAsia="Times-Roman" w:hAnsi="Times New Roman" w:cs="Times New Roman"/>
          <w:sz w:val="24"/>
          <w:szCs w:val="24"/>
          <w:lang w:val="ru-KZ"/>
        </w:rPr>
        <w:t xml:space="preserve"> цитологии микрорганизмов, используемых в биотехнологии</w:t>
      </w:r>
      <w:r>
        <w:rPr>
          <w:rFonts w:ascii="Times New Roman" w:eastAsia="Times-Roman" w:hAnsi="Times New Roman" w:cs="Times New Roman"/>
          <w:sz w:val="24"/>
          <w:szCs w:val="24"/>
          <w:lang w:val="ru-KZ"/>
        </w:rPr>
        <w:t xml:space="preserve">, </w:t>
      </w:r>
      <w:r w:rsidRPr="00861318">
        <w:rPr>
          <w:rFonts w:ascii="Times New Roman" w:eastAsia="Times-Roman" w:hAnsi="Times New Roman" w:cs="Times New Roman"/>
          <w:sz w:val="24"/>
          <w:szCs w:val="24"/>
        </w:rPr>
        <w:t xml:space="preserve">общих закономерностей и конкретных механизмов, лежащих в основе жизнедеятельности прокариот; энергетических процессов (процессы фото- и хемосинтеза, дыхания, брожения); процессов роста, развития и размножения </w:t>
      </w:r>
      <w:r>
        <w:rPr>
          <w:rFonts w:ascii="Times New Roman" w:eastAsia="Times-Roman" w:hAnsi="Times New Roman" w:cs="Times New Roman"/>
          <w:sz w:val="24"/>
          <w:szCs w:val="24"/>
          <w:lang w:val="ru-KZ"/>
        </w:rPr>
        <w:t>микроорганизмов</w:t>
      </w:r>
      <w:r w:rsidRPr="00861318">
        <w:rPr>
          <w:rFonts w:ascii="Times New Roman" w:eastAsia="Times-Roman" w:hAnsi="Times New Roman" w:cs="Times New Roman"/>
          <w:sz w:val="24"/>
          <w:szCs w:val="24"/>
        </w:rPr>
        <w:t xml:space="preserve"> и вирусов, изучение экологических особенностей и приспособленности бактерий и вирусов к среде обитания; изучение классификации </w:t>
      </w:r>
      <w:r>
        <w:rPr>
          <w:rFonts w:ascii="Times New Roman" w:eastAsia="Times-Roman" w:hAnsi="Times New Roman" w:cs="Times New Roman"/>
          <w:sz w:val="24"/>
          <w:szCs w:val="24"/>
          <w:lang w:val="ru-KZ"/>
        </w:rPr>
        <w:t>микроорганизмов</w:t>
      </w:r>
      <w:r w:rsidRPr="00861318">
        <w:rPr>
          <w:rFonts w:ascii="Times New Roman" w:eastAsia="Times-Roman" w:hAnsi="Times New Roman" w:cs="Times New Roman"/>
          <w:sz w:val="24"/>
          <w:szCs w:val="24"/>
        </w:rPr>
        <w:t xml:space="preserve"> и вирусов; изучение характеристик крупных таксонов; </w:t>
      </w:r>
      <w:r>
        <w:rPr>
          <w:rFonts w:ascii="Times New Roman" w:eastAsia="Times-Roman" w:hAnsi="Times New Roman" w:cs="Times New Roman"/>
          <w:sz w:val="24"/>
          <w:szCs w:val="24"/>
          <w:lang w:val="ru-KZ"/>
        </w:rPr>
        <w:t xml:space="preserve">пути </w:t>
      </w:r>
      <w:r w:rsidRPr="00861318">
        <w:rPr>
          <w:rFonts w:ascii="Times New Roman" w:eastAsia="Times-Roman" w:hAnsi="Times New Roman" w:cs="Times New Roman"/>
          <w:sz w:val="24"/>
          <w:szCs w:val="24"/>
        </w:rPr>
        <w:t xml:space="preserve"> эволюции бактерий и вирусов; изучение значения </w:t>
      </w:r>
      <w:r>
        <w:rPr>
          <w:rFonts w:ascii="Times New Roman" w:eastAsia="Times-Roman" w:hAnsi="Times New Roman" w:cs="Times New Roman"/>
          <w:sz w:val="24"/>
          <w:szCs w:val="24"/>
          <w:lang w:val="ru-KZ"/>
        </w:rPr>
        <w:t>микроорганизмов</w:t>
      </w:r>
      <w:r w:rsidRPr="00861318">
        <w:rPr>
          <w:rFonts w:ascii="Times New Roman" w:eastAsia="Times-Roman" w:hAnsi="Times New Roman" w:cs="Times New Roman"/>
          <w:sz w:val="24"/>
          <w:szCs w:val="24"/>
        </w:rPr>
        <w:t xml:space="preserve"> и вирусов в природных экосистемах и их роли в</w:t>
      </w:r>
      <w:r>
        <w:rPr>
          <w:rFonts w:ascii="Times New Roman" w:eastAsia="Times-Roman" w:hAnsi="Times New Roman" w:cs="Times New Roman"/>
          <w:sz w:val="24"/>
          <w:szCs w:val="24"/>
          <w:lang w:val="ru-KZ"/>
        </w:rPr>
        <w:t xml:space="preserve"> окружающей среде и использования в биотехнологических исследований</w:t>
      </w:r>
      <w:r w:rsidRPr="00861318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A1512D" w:rsidRDefault="00A1512D" w:rsidP="00A1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12D" w:rsidRPr="00861318" w:rsidRDefault="00A1512D" w:rsidP="00A1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318">
        <w:rPr>
          <w:rFonts w:ascii="Times New Roman" w:hAnsi="Times New Roman" w:cs="Times New Roman"/>
          <w:sz w:val="24"/>
          <w:szCs w:val="24"/>
        </w:rPr>
        <w:t xml:space="preserve"> Предмет и задачи микробиологии. Особенности микроорганизмов. </w:t>
      </w:r>
      <w:proofErr w:type="gramStart"/>
      <w:r w:rsidRPr="00861318">
        <w:rPr>
          <w:rFonts w:ascii="Times New Roman" w:hAnsi="Times New Roman" w:cs="Times New Roman"/>
          <w:sz w:val="24"/>
          <w:szCs w:val="24"/>
        </w:rPr>
        <w:t>История  развития</w:t>
      </w:r>
      <w:proofErr w:type="gramEnd"/>
      <w:r w:rsidRPr="00861318">
        <w:rPr>
          <w:rFonts w:ascii="Times New Roman" w:hAnsi="Times New Roman" w:cs="Times New Roman"/>
          <w:sz w:val="24"/>
          <w:szCs w:val="24"/>
        </w:rPr>
        <w:t xml:space="preserve"> микробиологии. Про- и </w:t>
      </w:r>
      <w:proofErr w:type="spellStart"/>
      <w:r w:rsidRPr="00861318">
        <w:rPr>
          <w:rFonts w:ascii="Times New Roman" w:hAnsi="Times New Roman" w:cs="Times New Roman"/>
          <w:sz w:val="24"/>
          <w:szCs w:val="24"/>
        </w:rPr>
        <w:t>эукариотные</w:t>
      </w:r>
      <w:proofErr w:type="spellEnd"/>
      <w:r w:rsidRPr="00861318">
        <w:rPr>
          <w:rFonts w:ascii="Times New Roman" w:hAnsi="Times New Roman" w:cs="Times New Roman"/>
          <w:sz w:val="24"/>
          <w:szCs w:val="24"/>
        </w:rPr>
        <w:t xml:space="preserve"> клетки, их различия. </w:t>
      </w:r>
      <w:r w:rsidRPr="00861318">
        <w:rPr>
          <w:rFonts w:ascii="Times New Roman" w:hAnsi="Times New Roman" w:cs="Times New Roman"/>
          <w:sz w:val="24"/>
          <w:szCs w:val="24"/>
          <w:lang w:val="kk-KZ"/>
        </w:rPr>
        <w:t>Методы исследования клеток микроорганизмов.</w:t>
      </w:r>
      <w:r w:rsidRPr="00861318">
        <w:rPr>
          <w:rFonts w:ascii="Times New Roman" w:hAnsi="Times New Roman" w:cs="Times New Roman"/>
          <w:sz w:val="24"/>
          <w:szCs w:val="24"/>
        </w:rPr>
        <w:t xml:space="preserve"> Морфологическое разнообразие прокариот.  Поверхностные структуры прокариот.  Клеточная стенка прокариот. Движение прокариот. Жгутики, аксиальные нити, скользящее движение.  Цитоплазматическая мембрана и ее производные.  Внутриклеточные включения и запасные вещества. Генетический аппарат и способы размножения прокариот. Клеточный цикл. Типы дифференцировки бактерий </w:t>
      </w:r>
    </w:p>
    <w:p w:rsidR="00A1512D" w:rsidRDefault="00A1512D" w:rsidP="00A1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318">
        <w:rPr>
          <w:rFonts w:ascii="Times New Roman" w:hAnsi="Times New Roman" w:cs="Times New Roman"/>
          <w:sz w:val="24"/>
          <w:szCs w:val="24"/>
        </w:rPr>
        <w:t>Выделение и культивирование микроорганизм</w:t>
      </w:r>
      <w:r>
        <w:rPr>
          <w:rFonts w:ascii="Times New Roman" w:hAnsi="Times New Roman" w:cs="Times New Roman"/>
          <w:sz w:val="24"/>
          <w:szCs w:val="24"/>
          <w:lang w:val="ru-KZ"/>
        </w:rPr>
        <w:t>ов</w:t>
      </w:r>
      <w:r w:rsidRPr="008613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 w:rsidRPr="00861318">
        <w:rPr>
          <w:rFonts w:ascii="Times New Roman" w:hAnsi="Times New Roman" w:cs="Times New Roman"/>
          <w:sz w:val="24"/>
          <w:szCs w:val="24"/>
        </w:rPr>
        <w:t xml:space="preserve">Типы питания в мире микроорганизмов. Общее представление о метаболизме микроорганизмов.  Особенности энергетического метаболизма у прокариотов. </w:t>
      </w:r>
    </w:p>
    <w:p w:rsidR="00A1512D" w:rsidRPr="005B1B29" w:rsidRDefault="00A1512D" w:rsidP="00A151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1B29">
        <w:rPr>
          <w:rFonts w:ascii="Times New Roman" w:hAnsi="Times New Roman"/>
          <w:sz w:val="24"/>
          <w:szCs w:val="24"/>
        </w:rPr>
        <w:t xml:space="preserve">Энергетические и биосинтетические процессы. Взаимосвязь энергетических и биосинтетических процессов у гетеротрофов и автотрофов. Энергетические процессы. Способы получения энергии. Эндогенные и экзогенные окисляемые субстраты. Переносчики электронов в </w:t>
      </w:r>
      <w:proofErr w:type="spellStart"/>
      <w:r w:rsidRPr="005B1B29">
        <w:rPr>
          <w:rFonts w:ascii="Times New Roman" w:hAnsi="Times New Roman"/>
          <w:sz w:val="24"/>
          <w:szCs w:val="24"/>
        </w:rPr>
        <w:t>электронтранспортные</w:t>
      </w:r>
      <w:proofErr w:type="spellEnd"/>
      <w:r w:rsidRPr="005B1B29">
        <w:rPr>
          <w:rFonts w:ascii="Times New Roman" w:hAnsi="Times New Roman"/>
          <w:sz w:val="24"/>
          <w:szCs w:val="24"/>
        </w:rPr>
        <w:t xml:space="preserve"> системы, их особенности у разных микроорганизмов. Конечные акцепторы электронов. Пути сбраживания гексоз: </w:t>
      </w:r>
      <w:proofErr w:type="spellStart"/>
      <w:r w:rsidRPr="005B1B29">
        <w:rPr>
          <w:rFonts w:ascii="Times New Roman" w:hAnsi="Times New Roman"/>
          <w:sz w:val="24"/>
          <w:szCs w:val="24"/>
        </w:rPr>
        <w:t>гексозодифосфатный</w:t>
      </w:r>
      <w:proofErr w:type="spellEnd"/>
      <w:r w:rsidRPr="005B1B29">
        <w:rPr>
          <w:rFonts w:ascii="Times New Roman" w:hAnsi="Times New Roman"/>
          <w:sz w:val="24"/>
          <w:szCs w:val="24"/>
        </w:rPr>
        <w:t xml:space="preserve">, пентозофосфатный, </w:t>
      </w:r>
      <w:bookmarkStart w:id="1" w:name="КДФГ"/>
      <w:r w:rsidRPr="005B1B29">
        <w:rPr>
          <w:rFonts w:ascii="Times New Roman" w:hAnsi="Times New Roman"/>
          <w:sz w:val="24"/>
          <w:szCs w:val="24"/>
        </w:rPr>
        <w:t>КДФГ-путь</w:t>
      </w:r>
      <w:bookmarkEnd w:id="1"/>
      <w:r w:rsidRPr="005B1B29">
        <w:rPr>
          <w:rFonts w:ascii="Times New Roman" w:hAnsi="Times New Roman"/>
          <w:sz w:val="24"/>
          <w:szCs w:val="24"/>
        </w:rPr>
        <w:t>.</w:t>
      </w:r>
    </w:p>
    <w:p w:rsidR="00A1512D" w:rsidRPr="005B1B29" w:rsidRDefault="00A1512D" w:rsidP="00A151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1B29">
        <w:rPr>
          <w:rFonts w:ascii="Times New Roman" w:hAnsi="Times New Roman"/>
          <w:sz w:val="24"/>
          <w:szCs w:val="24"/>
        </w:rPr>
        <w:t xml:space="preserve"> Брожение.  Определение понятия брожения. Характеристика микроорганизмов, вызывающих разные типы брожения.</w:t>
      </w:r>
    </w:p>
    <w:p w:rsidR="00A1512D" w:rsidRPr="005B1B29" w:rsidRDefault="00A1512D" w:rsidP="00A151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1B29">
        <w:rPr>
          <w:rFonts w:ascii="Times New Roman" w:hAnsi="Times New Roman"/>
          <w:sz w:val="24"/>
          <w:szCs w:val="24"/>
        </w:rPr>
        <w:t xml:space="preserve">Дыхание. Анаэробное дыхание. Денитрификация, микроорганизмы, восстанавливающие нитраты и другие соединения азота. </w:t>
      </w:r>
      <w:proofErr w:type="spellStart"/>
      <w:r w:rsidRPr="005B1B29">
        <w:rPr>
          <w:rFonts w:ascii="Times New Roman" w:hAnsi="Times New Roman"/>
          <w:sz w:val="24"/>
          <w:szCs w:val="24"/>
        </w:rPr>
        <w:t>Сульфатредукция</w:t>
      </w:r>
      <w:proofErr w:type="spellEnd"/>
      <w:r w:rsidRPr="005B1B29">
        <w:rPr>
          <w:rFonts w:ascii="Times New Roman" w:hAnsi="Times New Roman"/>
          <w:sz w:val="24"/>
          <w:szCs w:val="24"/>
        </w:rPr>
        <w:t>, сульфатредуцирующие бактерии. Метанобразующие бактерии, использующие углекислоту как акцептор электронов.</w:t>
      </w:r>
      <w:r w:rsidRPr="005B1B29">
        <w:rPr>
          <w:rFonts w:ascii="Times New Roman" w:hAnsi="Times New Roman"/>
          <w:sz w:val="24"/>
          <w:szCs w:val="24"/>
          <w:lang w:val="ru-KZ"/>
        </w:rPr>
        <w:t xml:space="preserve"> </w:t>
      </w:r>
      <w:r w:rsidRPr="005B1B29">
        <w:rPr>
          <w:rFonts w:ascii="Times New Roman" w:hAnsi="Times New Roman"/>
          <w:sz w:val="24"/>
          <w:szCs w:val="24"/>
        </w:rPr>
        <w:t>Аэробное дыхание. Микроорганизмы, вызывающие гниение (</w:t>
      </w:r>
      <w:proofErr w:type="spellStart"/>
      <w:r w:rsidRPr="005B1B29">
        <w:rPr>
          <w:rFonts w:ascii="Times New Roman" w:hAnsi="Times New Roman"/>
          <w:sz w:val="24"/>
          <w:szCs w:val="24"/>
        </w:rPr>
        <w:t>аммонификаторы</w:t>
      </w:r>
      <w:proofErr w:type="spellEnd"/>
      <w:r w:rsidRPr="005B1B29">
        <w:rPr>
          <w:rFonts w:ascii="Times New Roman" w:hAnsi="Times New Roman"/>
          <w:sz w:val="24"/>
          <w:szCs w:val="24"/>
        </w:rPr>
        <w:t xml:space="preserve">), окисляющие углеводороды, уробактерии, уксуснокислые бактерии. Группы </w:t>
      </w:r>
      <w:proofErr w:type="spellStart"/>
      <w:r w:rsidRPr="005B1B29">
        <w:rPr>
          <w:rFonts w:ascii="Times New Roman" w:hAnsi="Times New Roman"/>
          <w:sz w:val="24"/>
          <w:szCs w:val="24"/>
        </w:rPr>
        <w:t>хемолитотрофов</w:t>
      </w:r>
      <w:proofErr w:type="spellEnd"/>
      <w:r w:rsidRPr="005B1B29">
        <w:rPr>
          <w:rFonts w:ascii="Times New Roman" w:hAnsi="Times New Roman"/>
          <w:sz w:val="24"/>
          <w:szCs w:val="24"/>
        </w:rPr>
        <w:t>: нитрифицирующие, серные (</w:t>
      </w:r>
      <w:proofErr w:type="spellStart"/>
      <w:r w:rsidRPr="005B1B29">
        <w:rPr>
          <w:rFonts w:ascii="Times New Roman" w:hAnsi="Times New Roman"/>
          <w:sz w:val="24"/>
          <w:szCs w:val="24"/>
        </w:rPr>
        <w:t>тионовые</w:t>
      </w:r>
      <w:proofErr w:type="spellEnd"/>
      <w:r w:rsidRPr="005B1B29">
        <w:rPr>
          <w:rFonts w:ascii="Times New Roman" w:hAnsi="Times New Roman"/>
          <w:sz w:val="24"/>
          <w:szCs w:val="24"/>
        </w:rPr>
        <w:t xml:space="preserve">), водородные бактерии, железобактерии. Облигатные и факультативные </w:t>
      </w:r>
      <w:proofErr w:type="spellStart"/>
      <w:r w:rsidRPr="005B1B29">
        <w:rPr>
          <w:rFonts w:ascii="Times New Roman" w:hAnsi="Times New Roman"/>
          <w:sz w:val="24"/>
          <w:szCs w:val="24"/>
        </w:rPr>
        <w:t>хемолитоавтотрофы</w:t>
      </w:r>
      <w:proofErr w:type="spellEnd"/>
      <w:r w:rsidRPr="005B1B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B1B29">
        <w:rPr>
          <w:rFonts w:ascii="Times New Roman" w:hAnsi="Times New Roman"/>
          <w:sz w:val="24"/>
          <w:szCs w:val="24"/>
        </w:rPr>
        <w:t>Хемолитогетеротрофы</w:t>
      </w:r>
      <w:proofErr w:type="spellEnd"/>
      <w:r w:rsidRPr="005B1B29">
        <w:rPr>
          <w:rFonts w:ascii="Times New Roman" w:hAnsi="Times New Roman"/>
          <w:sz w:val="24"/>
          <w:szCs w:val="24"/>
        </w:rPr>
        <w:t xml:space="preserve">. </w:t>
      </w:r>
    </w:p>
    <w:p w:rsidR="00A1512D" w:rsidRPr="005B1B29" w:rsidRDefault="00A1512D" w:rsidP="00A151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1B29">
        <w:rPr>
          <w:rFonts w:ascii="Times New Roman" w:hAnsi="Times New Roman"/>
          <w:sz w:val="24"/>
          <w:szCs w:val="24"/>
        </w:rPr>
        <w:t xml:space="preserve">Использование света прокариотами. </w:t>
      </w:r>
      <w:proofErr w:type="spellStart"/>
      <w:r w:rsidRPr="005B1B29">
        <w:rPr>
          <w:rFonts w:ascii="Times New Roman" w:hAnsi="Times New Roman"/>
          <w:sz w:val="24"/>
          <w:szCs w:val="24"/>
        </w:rPr>
        <w:t>Фототрофные</w:t>
      </w:r>
      <w:proofErr w:type="spellEnd"/>
      <w:r w:rsidRPr="005B1B29">
        <w:rPr>
          <w:rFonts w:ascii="Times New Roman" w:hAnsi="Times New Roman"/>
          <w:sz w:val="24"/>
          <w:szCs w:val="24"/>
        </w:rPr>
        <w:t xml:space="preserve"> прокариоты, основные свойства пурпурных и зеленых бактерий, </w:t>
      </w:r>
      <w:proofErr w:type="spellStart"/>
      <w:r w:rsidRPr="005B1B29">
        <w:rPr>
          <w:rFonts w:ascii="Times New Roman" w:hAnsi="Times New Roman"/>
          <w:sz w:val="24"/>
          <w:szCs w:val="24"/>
        </w:rPr>
        <w:t>гелиобактерий</w:t>
      </w:r>
      <w:proofErr w:type="spellEnd"/>
      <w:r w:rsidRPr="005B1B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B29">
        <w:rPr>
          <w:rFonts w:ascii="Times New Roman" w:hAnsi="Times New Roman"/>
          <w:sz w:val="24"/>
          <w:szCs w:val="24"/>
        </w:rPr>
        <w:t>цианобактерий</w:t>
      </w:r>
      <w:proofErr w:type="spellEnd"/>
      <w:r w:rsidRPr="005B1B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B29">
        <w:rPr>
          <w:rFonts w:ascii="Times New Roman" w:hAnsi="Times New Roman"/>
          <w:sz w:val="24"/>
          <w:szCs w:val="24"/>
        </w:rPr>
        <w:t>прохлорофитов</w:t>
      </w:r>
      <w:proofErr w:type="spellEnd"/>
      <w:r w:rsidRPr="005B1B29">
        <w:rPr>
          <w:rFonts w:ascii="Times New Roman" w:hAnsi="Times New Roman"/>
          <w:sz w:val="24"/>
          <w:szCs w:val="24"/>
        </w:rPr>
        <w:t xml:space="preserve">. </w:t>
      </w:r>
    </w:p>
    <w:p w:rsidR="00A1512D" w:rsidRPr="005B1B29" w:rsidRDefault="00A1512D" w:rsidP="00A151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1B29">
        <w:rPr>
          <w:rFonts w:ascii="Times New Roman" w:hAnsi="Times New Roman"/>
          <w:sz w:val="24"/>
          <w:szCs w:val="24"/>
        </w:rPr>
        <w:t xml:space="preserve">Биосинтетические процессы. Ассимиляция углекислоты гетеротрофами и автотрофами. Усвоение соединений азота. Синтез основных биополимеров: нуклеиновых кислот, белков, липидов и полисахаридов. Биосинтез вторичных метаболитов. </w:t>
      </w:r>
    </w:p>
    <w:p w:rsidR="00A1512D" w:rsidRPr="00861318" w:rsidRDefault="00A1512D" w:rsidP="00A1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318">
        <w:rPr>
          <w:rFonts w:ascii="Times New Roman" w:hAnsi="Times New Roman" w:cs="Times New Roman"/>
          <w:sz w:val="24"/>
          <w:szCs w:val="24"/>
        </w:rPr>
        <w:t>Распространенность микроорганизмов в природе. Микрофлора воздуха, почвы и воды. Микроэкология. Генетика микроорганизмов. Систематика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 w:rsidRPr="00861318">
        <w:rPr>
          <w:rFonts w:ascii="Times New Roman" w:hAnsi="Times New Roman" w:cs="Times New Roman"/>
          <w:sz w:val="24"/>
          <w:szCs w:val="24"/>
        </w:rPr>
        <w:t xml:space="preserve">микроорганизмов. </w:t>
      </w:r>
      <w:proofErr w:type="spellStart"/>
      <w:r w:rsidRPr="00861318">
        <w:rPr>
          <w:rFonts w:ascii="Times New Roman" w:hAnsi="Times New Roman" w:cs="Times New Roman"/>
          <w:sz w:val="24"/>
          <w:szCs w:val="24"/>
        </w:rPr>
        <w:t>Нумерическая</w:t>
      </w:r>
      <w:proofErr w:type="spellEnd"/>
      <w:r w:rsidRPr="00861318">
        <w:rPr>
          <w:rFonts w:ascii="Times New Roman" w:hAnsi="Times New Roman" w:cs="Times New Roman"/>
          <w:sz w:val="24"/>
          <w:szCs w:val="24"/>
        </w:rPr>
        <w:t xml:space="preserve"> таксономия.  Серодиагностика. </w:t>
      </w:r>
      <w:proofErr w:type="spellStart"/>
      <w:r w:rsidRPr="00861318">
        <w:rPr>
          <w:rFonts w:ascii="Times New Roman" w:hAnsi="Times New Roman" w:cs="Times New Roman"/>
          <w:sz w:val="24"/>
          <w:szCs w:val="24"/>
        </w:rPr>
        <w:t>Хемосистематика</w:t>
      </w:r>
      <w:proofErr w:type="spellEnd"/>
      <w:r w:rsidRPr="00861318">
        <w:rPr>
          <w:rFonts w:ascii="Times New Roman" w:hAnsi="Times New Roman" w:cs="Times New Roman"/>
          <w:sz w:val="24"/>
          <w:szCs w:val="24"/>
        </w:rPr>
        <w:t xml:space="preserve"> и геносистематика.  Группы </w:t>
      </w:r>
      <w:proofErr w:type="spellStart"/>
      <w:r w:rsidRPr="00861318">
        <w:rPr>
          <w:rFonts w:ascii="Times New Roman" w:hAnsi="Times New Roman" w:cs="Times New Roman"/>
          <w:sz w:val="24"/>
          <w:szCs w:val="24"/>
        </w:rPr>
        <w:t>прокариотных</w:t>
      </w:r>
      <w:proofErr w:type="spellEnd"/>
      <w:r w:rsidRPr="00861318">
        <w:rPr>
          <w:rFonts w:ascii="Times New Roman" w:hAnsi="Times New Roman" w:cs="Times New Roman"/>
          <w:sz w:val="24"/>
          <w:szCs w:val="24"/>
        </w:rPr>
        <w:t xml:space="preserve"> организмов.  </w:t>
      </w:r>
    </w:p>
    <w:p w:rsidR="00A1512D" w:rsidRPr="00861318" w:rsidRDefault="00A1512D" w:rsidP="00A1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318">
        <w:rPr>
          <w:rFonts w:ascii="Times New Roman" w:hAnsi="Times New Roman" w:cs="Times New Roman"/>
          <w:sz w:val="24"/>
          <w:szCs w:val="24"/>
        </w:rPr>
        <w:lastRenderedPageBreak/>
        <w:t xml:space="preserve">История открытия вирусов, отличительные черты вирусов. Методы изучения вирусов, химический состав вирусов. Морфологические типы вирусных частиц. Репродукция вирусов. Фаги. Классификация и строение фагов, взаимодействие фагов с клетками. </w:t>
      </w:r>
    </w:p>
    <w:p w:rsidR="00A1512D" w:rsidRPr="00861318" w:rsidRDefault="00A1512D" w:rsidP="00A1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318"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A1512D" w:rsidRPr="00861318" w:rsidRDefault="00A1512D" w:rsidP="00A1512D">
      <w:pPr>
        <w:pStyle w:val="1"/>
        <w:jc w:val="both"/>
        <w:rPr>
          <w:b w:val="0"/>
          <w:sz w:val="24"/>
        </w:rPr>
      </w:pPr>
      <w:r w:rsidRPr="00861318">
        <w:rPr>
          <w:b w:val="0"/>
          <w:sz w:val="24"/>
        </w:rPr>
        <w:t>Учебная литература</w:t>
      </w:r>
    </w:p>
    <w:p w:rsidR="00A1512D" w:rsidRPr="00650A9A" w:rsidRDefault="00A1512D" w:rsidP="00A1512D">
      <w:pPr>
        <w:pStyle w:val="1"/>
        <w:jc w:val="both"/>
        <w:rPr>
          <w:b w:val="0"/>
          <w:sz w:val="24"/>
        </w:rPr>
      </w:pPr>
      <w:r w:rsidRPr="00861318">
        <w:rPr>
          <w:b w:val="0"/>
          <w:sz w:val="24"/>
        </w:rPr>
        <w:t>1</w:t>
      </w:r>
      <w:r w:rsidRPr="00650A9A">
        <w:rPr>
          <w:b w:val="0"/>
          <w:sz w:val="24"/>
        </w:rPr>
        <w:t>.</w:t>
      </w:r>
      <w:hyperlink r:id="rId4" w:history="1">
        <w:r w:rsidRPr="00650A9A">
          <w:rPr>
            <w:rStyle w:val="a5"/>
            <w:rFonts w:ascii="Times New Roman" w:eastAsiaTheme="majorEastAsia" w:hAnsi="Times New Roman" w:cs="Times New Roman"/>
            <w:b w:val="0"/>
            <w:color w:val="auto"/>
            <w:sz w:val="24"/>
          </w:rPr>
          <w:t>Быков А. С.</w:t>
        </w:r>
      </w:hyperlink>
      <w:r w:rsidRPr="00650A9A">
        <w:rPr>
          <w:b w:val="0"/>
          <w:sz w:val="24"/>
        </w:rPr>
        <w:t xml:space="preserve">, </w:t>
      </w:r>
      <w:hyperlink r:id="rId5" w:history="1">
        <w:r w:rsidRPr="00650A9A">
          <w:rPr>
            <w:rStyle w:val="a5"/>
            <w:rFonts w:ascii="Times New Roman" w:eastAsiaTheme="majorEastAsia" w:hAnsi="Times New Roman" w:cs="Times New Roman"/>
            <w:b w:val="0"/>
            <w:color w:val="auto"/>
            <w:sz w:val="24"/>
          </w:rPr>
          <w:t>Б</w:t>
        </w:r>
      </w:hyperlink>
      <w:r w:rsidRPr="00650A9A">
        <w:rPr>
          <w:b w:val="0"/>
          <w:sz w:val="24"/>
        </w:rPr>
        <w:t xml:space="preserve">уданова Е.В, </w:t>
      </w:r>
      <w:hyperlink r:id="rId6" w:history="1">
        <w:r w:rsidRPr="00650A9A">
          <w:rPr>
            <w:rStyle w:val="a5"/>
            <w:rFonts w:ascii="Times New Roman" w:eastAsiaTheme="majorEastAsia" w:hAnsi="Times New Roman" w:cs="Times New Roman"/>
            <w:b w:val="0"/>
            <w:color w:val="auto"/>
            <w:sz w:val="24"/>
          </w:rPr>
          <w:t>Несвижский Ю. В.</w:t>
        </w:r>
      </w:hyperlink>
      <w:r w:rsidRPr="00650A9A">
        <w:rPr>
          <w:b w:val="0"/>
          <w:sz w:val="24"/>
        </w:rPr>
        <w:t xml:space="preserve"> Микробиология. Издательство: </w:t>
      </w:r>
      <w:hyperlink r:id="rId7" w:history="1">
        <w:r w:rsidRPr="00650A9A">
          <w:rPr>
            <w:rStyle w:val="a5"/>
            <w:rFonts w:ascii="Times New Roman" w:eastAsiaTheme="majorEastAsia" w:hAnsi="Times New Roman" w:cs="Times New Roman"/>
            <w:b w:val="0"/>
            <w:color w:val="auto"/>
            <w:sz w:val="24"/>
          </w:rPr>
          <w:t>ГЭОТАР-Медиа</w:t>
        </w:r>
      </w:hyperlink>
      <w:r w:rsidRPr="00650A9A">
        <w:rPr>
          <w:b w:val="0"/>
          <w:sz w:val="24"/>
        </w:rPr>
        <w:t xml:space="preserve">, 2014, 608с..  </w:t>
      </w:r>
      <w:hyperlink r:id="rId8" w:history="1">
        <w:r w:rsidRPr="00650A9A">
          <w:rPr>
            <w:rStyle w:val="a5"/>
            <w:rFonts w:ascii="Times New Roman" w:eastAsiaTheme="majorEastAsia" w:hAnsi="Times New Roman" w:cs="Times New Roman"/>
            <w:b w:val="0"/>
            <w:color w:val="auto"/>
            <w:sz w:val="24"/>
          </w:rPr>
          <w:t>https://www.labirint.ru/books/317206/</w:t>
        </w:r>
      </w:hyperlink>
    </w:p>
    <w:p w:rsidR="00A1512D" w:rsidRPr="00650A9A" w:rsidRDefault="00A1512D" w:rsidP="00A151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A9A">
        <w:rPr>
          <w:rFonts w:ascii="Times New Roman" w:hAnsi="Times New Roman" w:cs="Times New Roman"/>
          <w:iCs/>
          <w:sz w:val="24"/>
          <w:szCs w:val="24"/>
        </w:rPr>
        <w:t xml:space="preserve">2.Нетрусов А.И., Котова И.Б. </w:t>
      </w:r>
      <w:r w:rsidRPr="00650A9A">
        <w:rPr>
          <w:rFonts w:ascii="Times New Roman" w:hAnsi="Times New Roman" w:cs="Times New Roman"/>
          <w:sz w:val="24"/>
          <w:szCs w:val="24"/>
        </w:rPr>
        <w:t xml:space="preserve"> Микробиология. М.: Академия, 2012. - 379 с.</w:t>
      </w:r>
    </w:p>
    <w:p w:rsidR="00A1512D" w:rsidRPr="00650A9A" w:rsidRDefault="00A1512D" w:rsidP="00A1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9A">
        <w:rPr>
          <w:rFonts w:ascii="Times New Roman" w:hAnsi="Times New Roman" w:cs="Times New Roman"/>
          <w:sz w:val="24"/>
          <w:szCs w:val="24"/>
        </w:rPr>
        <w:t>3.Шигаева М.Х. Цзю В.Л. Общая микробиология, Алматы, «Казак университет», 2008 ,322с.</w:t>
      </w:r>
    </w:p>
    <w:p w:rsidR="00A1512D" w:rsidRPr="00650A9A" w:rsidRDefault="00A1512D" w:rsidP="00A1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9A">
        <w:rPr>
          <w:rFonts w:ascii="Times New Roman" w:hAnsi="Times New Roman" w:cs="Times New Roman"/>
          <w:sz w:val="24"/>
          <w:szCs w:val="24"/>
        </w:rPr>
        <w:t>4.Игнатова Л.В. Основы микробиологии Алматы. «Казак университет», 2008 ,124с.</w:t>
      </w:r>
    </w:p>
    <w:p w:rsidR="00A1512D" w:rsidRPr="00650A9A" w:rsidRDefault="00A1512D" w:rsidP="00A1512D">
      <w:pPr>
        <w:pStyle w:val="a3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650A9A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A1512D" w:rsidRPr="00650A9A" w:rsidRDefault="00A1512D" w:rsidP="00A1512D">
      <w:pPr>
        <w:pStyle w:val="a3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650A9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50A9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650A9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650A9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650A9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650A9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springerlink</w:t>
        </w:r>
        <w:proofErr w:type="spellEnd"/>
        <w:r w:rsidRPr="00650A9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50A9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</w:hyperlink>
    </w:p>
    <w:p w:rsidR="00A1512D" w:rsidRPr="00650A9A" w:rsidRDefault="00A1512D" w:rsidP="00A1512D">
      <w:pPr>
        <w:pStyle w:val="a3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50A9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https://rus.logobook.kz/prod_show.php?object_uid=2177150</w:t>
        </w:r>
      </w:hyperlink>
    </w:p>
    <w:p w:rsidR="00A1512D" w:rsidRPr="00650A9A" w:rsidRDefault="00A1512D" w:rsidP="00A1512D">
      <w:pPr>
        <w:pStyle w:val="a3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650A9A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</w:rPr>
          <w:t>http://lib3.sfu-kras.ru/ft/lib2/UMKD/142/presentation.ppt</w:t>
        </w:r>
      </w:hyperlink>
      <w:r w:rsidRPr="00650A9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1512D" w:rsidRPr="00650A9A" w:rsidRDefault="00A1512D" w:rsidP="00A1512D">
      <w:pPr>
        <w:spacing w:after="0" w:line="240" w:lineRule="auto"/>
        <w:ind w:left="34"/>
        <w:jc w:val="both"/>
        <w:rPr>
          <w:rStyle w:val="a5"/>
          <w:rFonts w:ascii="Times New Roman" w:eastAsiaTheme="majorEastAsia" w:hAnsi="Times New Roman" w:cs="Times New Roman"/>
          <w:iCs/>
          <w:color w:val="auto"/>
          <w:sz w:val="24"/>
          <w:szCs w:val="24"/>
        </w:rPr>
      </w:pPr>
      <w:r w:rsidRPr="00650A9A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2" w:history="1">
        <w:r w:rsidRPr="00650A9A">
          <w:rPr>
            <w:rStyle w:val="a5"/>
            <w:rFonts w:ascii="Times New Roman" w:eastAsiaTheme="majorEastAsia" w:hAnsi="Times New Roman" w:cs="Times New Roman"/>
            <w:iCs/>
            <w:color w:val="auto"/>
            <w:sz w:val="24"/>
            <w:szCs w:val="24"/>
          </w:rPr>
          <w:t>http://lib3.sfu-kras.ru/ft/lib2/UMKD/142/u_lectures.pdf</w:t>
        </w:r>
      </w:hyperlink>
    </w:p>
    <w:p w:rsidR="00A1512D" w:rsidRPr="00650A9A" w:rsidRDefault="00A1512D" w:rsidP="00A1512D">
      <w:pPr>
        <w:pStyle w:val="a3"/>
        <w:spacing w:after="0" w:line="240" w:lineRule="auto"/>
        <w:ind w:left="34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3" w:history="1">
        <w:r w:rsidRPr="00650A9A">
          <w:rPr>
            <w:rStyle w:val="a5"/>
            <w:rFonts w:ascii="Times New Roman" w:eastAsiaTheme="majorEastAsia" w:hAnsi="Times New Roman" w:cs="Times New Roman"/>
            <w:iCs/>
            <w:color w:val="auto"/>
            <w:sz w:val="24"/>
            <w:szCs w:val="24"/>
          </w:rPr>
          <w:t>http://lib3.sfu-kras.ru/ft/lib2/UMKD/142/u_lab.pdf</w:t>
        </w:r>
      </w:hyperlink>
      <w:r w:rsidRPr="00650A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50A9A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 w:rsidRPr="00650A9A">
        <w:rPr>
          <w:rFonts w:ascii="Times New Roman" w:hAnsi="Times New Roman" w:cs="Times New Roman"/>
          <w:sz w:val="24"/>
          <w:szCs w:val="24"/>
          <w:lang w:val="en-US"/>
        </w:rPr>
        <w:t>Springer</w:t>
      </w:r>
      <w:r w:rsidRPr="00650A9A">
        <w:rPr>
          <w:rFonts w:ascii="Times New Roman" w:hAnsi="Times New Roman" w:cs="Times New Roman"/>
          <w:sz w:val="24"/>
          <w:szCs w:val="24"/>
        </w:rPr>
        <w:t xml:space="preserve">. Веб-ресурс: </w:t>
      </w:r>
      <w:hyperlink r:id="rId14" w:history="1">
        <w:r w:rsidRPr="00650A9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650A9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650A9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650A9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650A9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springerlink</w:t>
        </w:r>
        <w:proofErr w:type="spellEnd"/>
        <w:r w:rsidRPr="00650A9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50A9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</w:hyperlink>
    </w:p>
    <w:p w:rsidR="00AE4886" w:rsidRDefault="00AE4886"/>
    <w:sectPr w:rsidR="00AE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59"/>
    <w:rsid w:val="002B0F59"/>
    <w:rsid w:val="00A1512D"/>
    <w:rsid w:val="00A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A8F9"/>
  <w15:chartTrackingRefBased/>
  <w15:docId w15:val="{71F663EF-FF76-4FB9-901C-124E6AE3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2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151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1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1512D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A1512D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A1512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317206/" TargetMode="External"/><Relationship Id="rId13" Type="http://schemas.openxmlformats.org/officeDocument/2006/relationships/hyperlink" Target="http://lib3.sfu-kras.ru/ft/lib2/UMKD/142/u_lab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birint.ru/pubhouse/1815/" TargetMode="External"/><Relationship Id="rId12" Type="http://schemas.openxmlformats.org/officeDocument/2006/relationships/hyperlink" Target="http://lib3.sfu-kras.ru/ft/lib2/UMKD/142/u_lectures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abirint.ru/authors/160601/" TargetMode="External"/><Relationship Id="rId11" Type="http://schemas.openxmlformats.org/officeDocument/2006/relationships/hyperlink" Target="http://lib3.sfu-kras.ru/ft/lib2/UMKD/142/presentation.ppt" TargetMode="External"/><Relationship Id="rId5" Type="http://schemas.openxmlformats.org/officeDocument/2006/relationships/hyperlink" Target="https://www.labirint.ru/authors/20142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s.logobook.kz/prod_show.php?object_uid=2177150" TargetMode="External"/><Relationship Id="rId4" Type="http://schemas.openxmlformats.org/officeDocument/2006/relationships/hyperlink" Target="https://www.labirint.ru/authors/150215/" TargetMode="External"/><Relationship Id="rId9" Type="http://schemas.openxmlformats.org/officeDocument/2006/relationships/hyperlink" Target="http://www.springerlink.com" TargetMode="External"/><Relationship Id="rId14" Type="http://schemas.openxmlformats.org/officeDocument/2006/relationships/hyperlink" Target="http://www.springerlin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785</Words>
  <Characters>4475</Characters>
  <Application>Microsoft Office Word</Application>
  <DocSecurity>0</DocSecurity>
  <Lines>37</Lines>
  <Paragraphs>10</Paragraphs>
  <ScaleCrop>false</ScaleCrop>
  <Company>diakov.net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2021-09-20T07:34:00Z</dcterms:created>
  <dcterms:modified xsi:type="dcterms:W3CDTF">2021-09-20T07:37:00Z</dcterms:modified>
</cp:coreProperties>
</file>